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B09" w:rsidRDefault="00012BD9" w:rsidP="00FA1B0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Pr="00FA1B09">
        <w:rPr>
          <w:rFonts w:hint="eastAsia"/>
          <w:sz w:val="28"/>
          <w:szCs w:val="28"/>
        </w:rPr>
        <w:t>课题申报</w:t>
      </w:r>
      <w:r>
        <w:rPr>
          <w:rFonts w:hint="eastAsia"/>
          <w:sz w:val="28"/>
          <w:szCs w:val="28"/>
        </w:rPr>
        <w:t>】</w:t>
      </w:r>
      <w:r w:rsidR="00FA1B09" w:rsidRPr="00FA1B09">
        <w:rPr>
          <w:rFonts w:hint="eastAsia"/>
          <w:sz w:val="28"/>
          <w:szCs w:val="28"/>
        </w:rPr>
        <w:t>关于</w:t>
      </w:r>
      <w:r w:rsidR="00FA1B09" w:rsidRPr="00FA1B09">
        <w:rPr>
          <w:sz w:val="28"/>
          <w:szCs w:val="28"/>
        </w:rPr>
        <w:t>组织</w:t>
      </w:r>
      <w:r w:rsidR="00FA1B09" w:rsidRPr="00FA1B09">
        <w:rPr>
          <w:rFonts w:hint="eastAsia"/>
          <w:sz w:val="28"/>
          <w:szCs w:val="28"/>
        </w:rPr>
        <w:t>开展</w:t>
      </w:r>
      <w:r w:rsidR="00FA1B09" w:rsidRPr="00FA1B09">
        <w:rPr>
          <w:rFonts w:hint="eastAsia"/>
          <w:sz w:val="28"/>
          <w:szCs w:val="28"/>
        </w:rPr>
        <w:t>2025</w:t>
      </w:r>
      <w:r w:rsidR="00FA1B09" w:rsidRPr="00FA1B09">
        <w:rPr>
          <w:rFonts w:hint="eastAsia"/>
          <w:sz w:val="28"/>
          <w:szCs w:val="28"/>
        </w:rPr>
        <w:t>年度</w:t>
      </w:r>
      <w:r w:rsidR="00FA1B09" w:rsidRPr="00FA1B09">
        <w:rPr>
          <w:sz w:val="28"/>
          <w:szCs w:val="28"/>
        </w:rPr>
        <w:t>辽宁中华职业教育社</w:t>
      </w:r>
    </w:p>
    <w:p w:rsidR="00FA1B09" w:rsidRPr="00FA1B09" w:rsidRDefault="00FA1B09" w:rsidP="00FA1B09">
      <w:pPr>
        <w:jc w:val="center"/>
        <w:rPr>
          <w:sz w:val="28"/>
          <w:szCs w:val="28"/>
        </w:rPr>
      </w:pPr>
      <w:r w:rsidRPr="00FA1B09">
        <w:rPr>
          <w:sz w:val="28"/>
          <w:szCs w:val="28"/>
        </w:rPr>
        <w:t>科研</w:t>
      </w:r>
      <w:r w:rsidRPr="00FA1B09">
        <w:rPr>
          <w:rFonts w:hint="eastAsia"/>
          <w:sz w:val="28"/>
          <w:szCs w:val="28"/>
        </w:rPr>
        <w:t>课题</w:t>
      </w:r>
      <w:r w:rsidRPr="00FA1B09">
        <w:rPr>
          <w:sz w:val="28"/>
          <w:szCs w:val="28"/>
        </w:rPr>
        <w:t>申报工作</w:t>
      </w:r>
      <w:r w:rsidRPr="00FA1B09">
        <w:rPr>
          <w:rFonts w:hint="eastAsia"/>
          <w:sz w:val="28"/>
          <w:szCs w:val="28"/>
        </w:rPr>
        <w:t>的</w:t>
      </w:r>
      <w:r w:rsidRPr="00FA1B09">
        <w:rPr>
          <w:sz w:val="28"/>
          <w:szCs w:val="28"/>
        </w:rPr>
        <w:t>通知</w:t>
      </w:r>
    </w:p>
    <w:p w:rsidR="00FA1B09" w:rsidRPr="00FA1B09" w:rsidRDefault="00FA1B09" w:rsidP="00FA1B09">
      <w:pPr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各</w:t>
      </w:r>
      <w:r w:rsidRPr="00FA1B09">
        <w:rPr>
          <w:sz w:val="28"/>
          <w:szCs w:val="28"/>
        </w:rPr>
        <w:t>有关单位：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为进一步搭建和规范省职教社建言献策工作平台，有效汇聚我省职教领域智慧力量，赋能我省职业教育高质量发展，为辽宁实现全面振兴新突破决战决胜贡献力量。根据社领导批示要求和年度工作安排，辽宁中华职业教育社</w:t>
      </w:r>
      <w:r w:rsidRPr="00FA1B09">
        <w:rPr>
          <w:rFonts w:hint="eastAsia"/>
          <w:sz w:val="28"/>
          <w:szCs w:val="28"/>
        </w:rPr>
        <w:t xml:space="preserve">2025 </w:t>
      </w:r>
      <w:r w:rsidRPr="00FA1B09">
        <w:rPr>
          <w:rFonts w:hint="eastAsia"/>
          <w:sz w:val="28"/>
          <w:szCs w:val="28"/>
        </w:rPr>
        <w:t>年度科研课题研究工作将围绕四季度的“调研成果汇报会”展开。现将今年科研课题申报工作有关事项通知如下</w:t>
      </w:r>
      <w:r>
        <w:rPr>
          <w:rFonts w:hint="eastAsia"/>
          <w:sz w:val="28"/>
          <w:szCs w:val="28"/>
        </w:rPr>
        <w:t>：</w:t>
      </w:r>
    </w:p>
    <w:p w:rsidR="00C10863" w:rsidRPr="00FA1B09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一、申报课题要求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 w:rsidRPr="00FA1B09">
        <w:rPr>
          <w:rFonts w:hint="eastAsia"/>
          <w:sz w:val="28"/>
          <w:szCs w:val="28"/>
        </w:rPr>
        <w:t>申报的课题要坚持正确政治方向，符合党的教育方针政策和国家对职业教育发展要求</w:t>
      </w:r>
      <w:r w:rsidRPr="00FA1B09">
        <w:rPr>
          <w:rFonts w:hint="eastAsia"/>
          <w:sz w:val="28"/>
          <w:szCs w:val="28"/>
        </w:rPr>
        <w:t>;</w:t>
      </w:r>
      <w:r w:rsidRPr="00FA1B09">
        <w:rPr>
          <w:rFonts w:hint="eastAsia"/>
          <w:sz w:val="28"/>
          <w:szCs w:val="28"/>
        </w:rPr>
        <w:t>要聚焦重点难点问题，申报的课题题目切口要小，抓主要矛盾，避免贪大求全，导致长篇大论</w:t>
      </w:r>
      <w:r w:rsidRPr="00FA1B09">
        <w:rPr>
          <w:rFonts w:hint="eastAsia"/>
          <w:sz w:val="28"/>
          <w:szCs w:val="28"/>
        </w:rPr>
        <w:t>;</w:t>
      </w:r>
      <w:r w:rsidRPr="00FA1B09">
        <w:rPr>
          <w:rFonts w:hint="eastAsia"/>
          <w:sz w:val="28"/>
          <w:szCs w:val="28"/>
        </w:rPr>
        <w:t>要注重可行性，能够制定可落实的调查研究方案，避免看起来很好却无从下手的情况。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 w:rsidRPr="00FA1B09">
        <w:rPr>
          <w:rFonts w:hint="eastAsia"/>
          <w:sz w:val="28"/>
          <w:szCs w:val="28"/>
        </w:rPr>
        <w:t>申报的课题，经专家组讨论研究确定重点课题和一般课题，以省职教社下发的立项通知为准。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</w:t>
      </w:r>
      <w:r w:rsidRPr="00FA1B09">
        <w:rPr>
          <w:rFonts w:hint="eastAsia"/>
          <w:sz w:val="28"/>
          <w:szCs w:val="28"/>
        </w:rPr>
        <w:t>课题结项要求和成果资助及奖励办法等事宜，按照《辽宁中华职业教育社科研课题管理办法》</w:t>
      </w:r>
      <w:r>
        <w:rPr>
          <w:rFonts w:hint="eastAsia"/>
          <w:sz w:val="28"/>
          <w:szCs w:val="28"/>
        </w:rPr>
        <w:t>（</w:t>
      </w:r>
      <w:r w:rsidRPr="00FA1B09">
        <w:rPr>
          <w:rFonts w:hint="eastAsia"/>
          <w:sz w:val="28"/>
          <w:szCs w:val="28"/>
        </w:rPr>
        <w:t>辽社发</w:t>
      </w:r>
      <w:r w:rsidRPr="00FA1B09">
        <w:rPr>
          <w:rFonts w:hint="eastAsia"/>
          <w:sz w:val="28"/>
          <w:szCs w:val="28"/>
        </w:rPr>
        <w:t>(2023)1</w:t>
      </w:r>
      <w:r w:rsidRPr="00FA1B09">
        <w:rPr>
          <w:rFonts w:hint="eastAsia"/>
          <w:sz w:val="28"/>
          <w:szCs w:val="28"/>
        </w:rPr>
        <w:t>号</w:t>
      </w:r>
      <w:r w:rsidRPr="00FA1B09">
        <w:rPr>
          <w:rFonts w:hint="eastAsia"/>
          <w:sz w:val="28"/>
          <w:szCs w:val="28"/>
        </w:rPr>
        <w:t>)</w:t>
      </w:r>
      <w:r w:rsidRPr="00FA1B09">
        <w:rPr>
          <w:rFonts w:hint="eastAsia"/>
          <w:sz w:val="28"/>
          <w:szCs w:val="28"/>
        </w:rPr>
        <w:t>执行</w:t>
      </w:r>
      <w:r w:rsidRPr="00FA1B09">
        <w:rPr>
          <w:rFonts w:hint="eastAsia"/>
          <w:sz w:val="28"/>
          <w:szCs w:val="28"/>
        </w:rPr>
        <w:t>(</w:t>
      </w:r>
      <w:r w:rsidRPr="00FA1B09">
        <w:rPr>
          <w:rFonts w:hint="eastAsia"/>
          <w:sz w:val="28"/>
          <w:szCs w:val="28"/>
        </w:rPr>
        <w:t>详见“辽宁中华职业教育社”官网“社内通知”置顶</w:t>
      </w:r>
      <w:r>
        <w:rPr>
          <w:rFonts w:hint="eastAsia"/>
          <w:sz w:val="28"/>
          <w:szCs w:val="28"/>
        </w:rPr>
        <w:t>）</w:t>
      </w:r>
      <w:r w:rsidRPr="00FA1B09">
        <w:rPr>
          <w:rFonts w:hint="eastAsia"/>
          <w:sz w:val="28"/>
          <w:szCs w:val="28"/>
        </w:rPr>
        <w:t>。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</w:t>
      </w:r>
      <w:r w:rsidRPr="00FA1B09">
        <w:rPr>
          <w:rFonts w:hint="eastAsia"/>
          <w:sz w:val="28"/>
          <w:szCs w:val="28"/>
        </w:rPr>
        <w:t>课题申请人作为负责人原则上只可申报</w:t>
      </w:r>
      <w:r w:rsidRPr="00FA1B09">
        <w:rPr>
          <w:rFonts w:hint="eastAsia"/>
          <w:sz w:val="28"/>
          <w:szCs w:val="28"/>
        </w:rPr>
        <w:t>1</w:t>
      </w:r>
      <w:r w:rsidRPr="00FA1B09">
        <w:rPr>
          <w:rFonts w:hint="eastAsia"/>
          <w:sz w:val="28"/>
          <w:szCs w:val="28"/>
        </w:rPr>
        <w:t>项课题</w:t>
      </w:r>
      <w:r w:rsidR="001C02C8">
        <w:rPr>
          <w:rFonts w:hint="eastAsia"/>
          <w:sz w:val="28"/>
          <w:szCs w:val="28"/>
        </w:rPr>
        <w:t>；</w:t>
      </w:r>
      <w:r w:rsidRPr="00FA1B09">
        <w:rPr>
          <w:rFonts w:hint="eastAsia"/>
          <w:sz w:val="28"/>
          <w:szCs w:val="28"/>
        </w:rPr>
        <w:t>同一人最多只能参加</w:t>
      </w:r>
      <w:r w:rsidRPr="00FA1B09">
        <w:rPr>
          <w:rFonts w:hint="eastAsia"/>
          <w:sz w:val="28"/>
          <w:szCs w:val="28"/>
        </w:rPr>
        <w:t>2</w:t>
      </w:r>
      <w:r w:rsidRPr="00FA1B09">
        <w:rPr>
          <w:rFonts w:hint="eastAsia"/>
          <w:sz w:val="28"/>
          <w:szCs w:val="28"/>
        </w:rPr>
        <w:t>项课题</w:t>
      </w:r>
      <w:r w:rsidRPr="00FA1B09">
        <w:rPr>
          <w:rFonts w:hint="eastAsia"/>
          <w:sz w:val="28"/>
          <w:szCs w:val="28"/>
        </w:rPr>
        <w:t>;</w:t>
      </w:r>
      <w:r w:rsidRPr="00FA1B09">
        <w:rPr>
          <w:rFonts w:hint="eastAsia"/>
          <w:sz w:val="28"/>
          <w:szCs w:val="28"/>
        </w:rPr>
        <w:t>不得以已获立项课题重复申报本次课题</w:t>
      </w:r>
      <w:r>
        <w:rPr>
          <w:rFonts w:hint="eastAsia"/>
          <w:sz w:val="28"/>
          <w:szCs w:val="28"/>
        </w:rPr>
        <w:t>（</w:t>
      </w:r>
      <w:r w:rsidRPr="00FA1B09">
        <w:rPr>
          <w:rFonts w:hint="eastAsia"/>
          <w:sz w:val="28"/>
          <w:szCs w:val="28"/>
        </w:rPr>
        <w:t>但可申请参加调研成果汇报会</w:t>
      </w:r>
      <w:r>
        <w:rPr>
          <w:rFonts w:hint="eastAsia"/>
          <w:sz w:val="28"/>
          <w:szCs w:val="28"/>
        </w:rPr>
        <w:t>）</w:t>
      </w:r>
      <w:r w:rsidRPr="00FA1B09">
        <w:rPr>
          <w:rFonts w:hint="eastAsia"/>
          <w:sz w:val="28"/>
          <w:szCs w:val="28"/>
        </w:rPr>
        <w:t>。</w:t>
      </w:r>
    </w:p>
    <w:p w:rsidR="00FA1B09" w:rsidRDefault="00FA1B09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</w:t>
      </w:r>
      <w:r w:rsidRPr="00FA1B09">
        <w:rPr>
          <w:rFonts w:hint="eastAsia"/>
          <w:sz w:val="28"/>
          <w:szCs w:val="28"/>
        </w:rPr>
        <w:t>申报课题请参考但不限于《</w:t>
      </w:r>
      <w:r w:rsidRPr="00FA1B09">
        <w:rPr>
          <w:rFonts w:hint="eastAsia"/>
          <w:sz w:val="28"/>
          <w:szCs w:val="28"/>
        </w:rPr>
        <w:t>2025</w:t>
      </w:r>
      <w:r w:rsidRPr="00FA1B09">
        <w:rPr>
          <w:rFonts w:hint="eastAsia"/>
          <w:sz w:val="28"/>
          <w:szCs w:val="28"/>
        </w:rPr>
        <w:t>年辽宁中华职业教育社科</w:t>
      </w:r>
      <w:r w:rsidRPr="00FA1B09">
        <w:rPr>
          <w:rFonts w:hint="eastAsia"/>
          <w:sz w:val="28"/>
          <w:szCs w:val="28"/>
        </w:rPr>
        <w:lastRenderedPageBreak/>
        <w:t>研课题选题指南》。</w:t>
      </w:r>
    </w:p>
    <w:p w:rsidR="00FA1B09" w:rsidRPr="00FA1B09" w:rsidRDefault="00E46D2C" w:rsidP="00FA1B0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FA1B09" w:rsidRPr="00FA1B09">
        <w:rPr>
          <w:rFonts w:hint="eastAsia"/>
          <w:sz w:val="28"/>
          <w:szCs w:val="28"/>
        </w:rPr>
        <w:t>申报材料</w:t>
      </w:r>
      <w:r w:rsidR="001C02C8">
        <w:rPr>
          <w:rFonts w:hint="eastAsia"/>
          <w:sz w:val="28"/>
          <w:szCs w:val="28"/>
        </w:rPr>
        <w:t>报送</w:t>
      </w:r>
      <w:r w:rsidR="00FA1B09" w:rsidRPr="00FA1B09">
        <w:rPr>
          <w:rFonts w:hint="eastAsia"/>
          <w:sz w:val="28"/>
          <w:szCs w:val="28"/>
        </w:rPr>
        <w:t>要求</w:t>
      </w:r>
    </w:p>
    <w:p w:rsidR="001C02C8" w:rsidRPr="001C02C8" w:rsidRDefault="001C02C8" w:rsidP="001C02C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材料</w:t>
      </w:r>
      <w:r w:rsidR="001C0807">
        <w:rPr>
          <w:sz w:val="28"/>
          <w:szCs w:val="28"/>
        </w:rPr>
        <w:t>包括</w:t>
      </w:r>
      <w:r w:rsidRPr="00FA1B09">
        <w:rPr>
          <w:rFonts w:hint="eastAsia"/>
          <w:sz w:val="28"/>
          <w:szCs w:val="28"/>
        </w:rPr>
        <w:t>《辽宁中华职业教育社科研课题申报书》</w:t>
      </w:r>
      <w:r>
        <w:rPr>
          <w:rFonts w:hint="eastAsia"/>
          <w:sz w:val="28"/>
          <w:szCs w:val="28"/>
        </w:rPr>
        <w:t>、</w:t>
      </w:r>
      <w:r w:rsidRPr="00FA1B09">
        <w:rPr>
          <w:rFonts w:hint="eastAsia"/>
          <w:sz w:val="28"/>
          <w:szCs w:val="28"/>
        </w:rPr>
        <w:t>《辽宁中华职业教育社科研课题设计论证活页》</w:t>
      </w:r>
      <w:r>
        <w:rPr>
          <w:rFonts w:hint="eastAsia"/>
          <w:sz w:val="28"/>
          <w:szCs w:val="28"/>
        </w:rPr>
        <w:t>、</w:t>
      </w:r>
      <w:r w:rsidRPr="00FA1B09">
        <w:rPr>
          <w:rFonts w:hint="eastAsia"/>
          <w:sz w:val="28"/>
          <w:szCs w:val="28"/>
        </w:rPr>
        <w:t>《辽宁中华职业教育社科研课题项目申报汇总表》</w:t>
      </w:r>
      <w:r w:rsidR="001C0807">
        <w:rPr>
          <w:rFonts w:hint="eastAsia"/>
          <w:sz w:val="28"/>
          <w:szCs w:val="28"/>
        </w:rPr>
        <w:t>（</w:t>
      </w:r>
      <w:r w:rsidR="001C0807" w:rsidRPr="00FA1B09">
        <w:rPr>
          <w:rFonts w:hint="eastAsia"/>
          <w:sz w:val="28"/>
          <w:szCs w:val="28"/>
        </w:rPr>
        <w:t>见附件</w:t>
      </w:r>
      <w:r w:rsidR="001C0807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  <w:r w:rsidRPr="001C02C8">
        <w:rPr>
          <w:rFonts w:hint="eastAsia"/>
          <w:sz w:val="28"/>
          <w:szCs w:val="28"/>
        </w:rPr>
        <w:t>申报材料均由各单位统一报送电子版和纸质版，不接受个人申报，需报送的材料及要求如下：</w:t>
      </w:r>
    </w:p>
    <w:p w:rsidR="001C02C8" w:rsidRDefault="001C02C8" w:rsidP="00FA1B09">
      <w:pPr>
        <w:ind w:firstLineChars="200" w:firstLine="560"/>
        <w:rPr>
          <w:sz w:val="28"/>
          <w:szCs w:val="28"/>
        </w:rPr>
      </w:pPr>
      <w:r w:rsidRPr="001C02C8">
        <w:rPr>
          <w:rFonts w:hint="eastAsia"/>
          <w:sz w:val="28"/>
          <w:szCs w:val="28"/>
        </w:rPr>
        <w:t>①</w:t>
      </w:r>
      <w:r w:rsidR="00FA1B09" w:rsidRPr="00FA1B09">
        <w:rPr>
          <w:rFonts w:hint="eastAsia"/>
          <w:sz w:val="28"/>
          <w:szCs w:val="28"/>
        </w:rPr>
        <w:t>《辽宁中华职业教育社科研课题申报书》</w:t>
      </w:r>
      <w:r>
        <w:rPr>
          <w:rFonts w:hint="eastAsia"/>
          <w:sz w:val="28"/>
          <w:szCs w:val="28"/>
        </w:rPr>
        <w:t>纸质版一式一份</w:t>
      </w:r>
      <w:r>
        <w:rPr>
          <w:sz w:val="28"/>
          <w:szCs w:val="28"/>
        </w:rPr>
        <w:t>，电子版以</w:t>
      </w:r>
      <w:r w:rsidRPr="001C02C8"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</w:rPr>
        <w:t>姓名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申报书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课题</w:t>
      </w:r>
      <w:r>
        <w:rPr>
          <w:sz w:val="28"/>
          <w:szCs w:val="28"/>
        </w:rPr>
        <w:t>名称</w:t>
      </w:r>
      <w:r w:rsidRPr="001C02C8">
        <w:rPr>
          <w:rFonts w:hint="eastAsia"/>
          <w:sz w:val="28"/>
          <w:szCs w:val="28"/>
        </w:rPr>
        <w:t>”命名</w:t>
      </w:r>
      <w:r>
        <w:rPr>
          <w:rFonts w:hint="eastAsia"/>
          <w:sz w:val="28"/>
          <w:szCs w:val="28"/>
        </w:rPr>
        <w:t>；</w:t>
      </w:r>
    </w:p>
    <w:p w:rsidR="001C02C8" w:rsidRDefault="001C02C8" w:rsidP="00FA1B09">
      <w:pPr>
        <w:ind w:firstLineChars="200" w:firstLine="560"/>
        <w:rPr>
          <w:sz w:val="28"/>
          <w:szCs w:val="28"/>
        </w:rPr>
      </w:pPr>
      <w:r w:rsidRPr="001C02C8">
        <w:rPr>
          <w:rFonts w:hint="eastAsia"/>
          <w:sz w:val="28"/>
          <w:szCs w:val="28"/>
        </w:rPr>
        <w:t>②</w:t>
      </w:r>
      <w:r w:rsidR="00FA1B09" w:rsidRPr="00FA1B09">
        <w:rPr>
          <w:rFonts w:hint="eastAsia"/>
          <w:sz w:val="28"/>
          <w:szCs w:val="28"/>
        </w:rPr>
        <w:t>《辽宁中华职业教育社科研课题设计论证活页》</w:t>
      </w:r>
      <w:r>
        <w:rPr>
          <w:rFonts w:hint="eastAsia"/>
          <w:sz w:val="28"/>
          <w:szCs w:val="28"/>
        </w:rPr>
        <w:t>纸质版一式一份</w:t>
      </w:r>
      <w:r>
        <w:rPr>
          <w:sz w:val="28"/>
          <w:szCs w:val="28"/>
        </w:rPr>
        <w:t>，电子版以</w:t>
      </w:r>
      <w:r w:rsidRPr="001C02C8"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</w:rPr>
        <w:t>姓名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活页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课题</w:t>
      </w:r>
      <w:r>
        <w:rPr>
          <w:sz w:val="28"/>
          <w:szCs w:val="28"/>
        </w:rPr>
        <w:t>名称</w:t>
      </w:r>
      <w:r w:rsidRPr="001C02C8">
        <w:rPr>
          <w:rFonts w:hint="eastAsia"/>
          <w:sz w:val="28"/>
          <w:szCs w:val="28"/>
        </w:rPr>
        <w:t>”命名</w:t>
      </w:r>
      <w:r>
        <w:rPr>
          <w:rFonts w:hint="eastAsia"/>
          <w:sz w:val="28"/>
          <w:szCs w:val="28"/>
        </w:rPr>
        <w:t>；</w:t>
      </w:r>
    </w:p>
    <w:p w:rsidR="00FA1B09" w:rsidRPr="00FA1B09" w:rsidRDefault="001C02C8" w:rsidP="00FA1B09">
      <w:pPr>
        <w:ind w:firstLineChars="200" w:firstLine="560"/>
        <w:rPr>
          <w:sz w:val="28"/>
          <w:szCs w:val="28"/>
        </w:rPr>
      </w:pPr>
      <w:r w:rsidRPr="001C02C8">
        <w:rPr>
          <w:rFonts w:hint="eastAsia"/>
          <w:sz w:val="28"/>
          <w:szCs w:val="28"/>
        </w:rPr>
        <w:t>③</w:t>
      </w:r>
      <w:r w:rsidR="00FA1B09" w:rsidRPr="00FA1B09">
        <w:rPr>
          <w:rFonts w:hint="eastAsia"/>
          <w:sz w:val="28"/>
          <w:szCs w:val="28"/>
        </w:rPr>
        <w:t>《辽宁中华职业教育社科研课题项目申报汇总表》</w:t>
      </w:r>
      <w:r>
        <w:rPr>
          <w:rFonts w:hint="eastAsia"/>
          <w:sz w:val="28"/>
          <w:szCs w:val="28"/>
        </w:rPr>
        <w:t>纸质版一式一份</w:t>
      </w:r>
      <w:r>
        <w:rPr>
          <w:sz w:val="28"/>
          <w:szCs w:val="28"/>
        </w:rPr>
        <w:t>，电子版以</w:t>
      </w:r>
      <w:r w:rsidRPr="001C02C8"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</w:rPr>
        <w:t>姓名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汇总表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课题</w:t>
      </w:r>
      <w:r>
        <w:rPr>
          <w:sz w:val="28"/>
          <w:szCs w:val="28"/>
        </w:rPr>
        <w:t>名称</w:t>
      </w:r>
      <w:r w:rsidRPr="001C02C8">
        <w:rPr>
          <w:rFonts w:hint="eastAsia"/>
          <w:sz w:val="28"/>
          <w:szCs w:val="28"/>
        </w:rPr>
        <w:t>”命名</w:t>
      </w:r>
      <w:r w:rsidR="00FA1B09" w:rsidRPr="00FA1B09">
        <w:rPr>
          <w:rFonts w:hint="eastAsia"/>
          <w:sz w:val="28"/>
          <w:szCs w:val="28"/>
        </w:rPr>
        <w:t>。</w:t>
      </w:r>
    </w:p>
    <w:p w:rsidR="001C02C8" w:rsidRPr="001C02C8" w:rsidRDefault="001C02C8" w:rsidP="001C02C8">
      <w:pPr>
        <w:ind w:firstLineChars="200" w:firstLine="560"/>
        <w:rPr>
          <w:sz w:val="28"/>
          <w:szCs w:val="28"/>
        </w:rPr>
      </w:pPr>
      <w:r w:rsidRPr="001C02C8">
        <w:rPr>
          <w:rFonts w:hint="eastAsia"/>
          <w:sz w:val="28"/>
          <w:szCs w:val="28"/>
        </w:rPr>
        <w:t>请于</w:t>
      </w:r>
      <w:r w:rsidRPr="001C02C8">
        <w:rPr>
          <w:rFonts w:hint="eastAsia"/>
          <w:sz w:val="28"/>
          <w:szCs w:val="28"/>
        </w:rPr>
        <w:t>202</w:t>
      </w:r>
      <w:r w:rsidR="001C0807">
        <w:rPr>
          <w:sz w:val="28"/>
          <w:szCs w:val="28"/>
        </w:rPr>
        <w:t>5</w:t>
      </w:r>
      <w:r w:rsidRPr="001C02C8">
        <w:rPr>
          <w:rFonts w:hint="eastAsia"/>
          <w:sz w:val="28"/>
          <w:szCs w:val="28"/>
        </w:rPr>
        <w:t>年</w:t>
      </w:r>
      <w:r w:rsidR="0033639B">
        <w:rPr>
          <w:sz w:val="28"/>
          <w:szCs w:val="28"/>
        </w:rPr>
        <w:t>5</w:t>
      </w:r>
      <w:r w:rsidRPr="001C02C8">
        <w:rPr>
          <w:rFonts w:hint="eastAsia"/>
          <w:sz w:val="28"/>
          <w:szCs w:val="28"/>
        </w:rPr>
        <w:t>月</w:t>
      </w:r>
      <w:r w:rsidRPr="001C02C8">
        <w:rPr>
          <w:rFonts w:hint="eastAsia"/>
          <w:sz w:val="28"/>
          <w:szCs w:val="28"/>
        </w:rPr>
        <w:t>2</w:t>
      </w:r>
      <w:r w:rsidR="001C0807">
        <w:rPr>
          <w:sz w:val="28"/>
          <w:szCs w:val="28"/>
        </w:rPr>
        <w:t>7</w:t>
      </w:r>
      <w:r w:rsidRPr="001C02C8">
        <w:rPr>
          <w:rFonts w:hint="eastAsia"/>
          <w:sz w:val="28"/>
          <w:szCs w:val="28"/>
        </w:rPr>
        <w:t>日（周</w:t>
      </w:r>
      <w:r w:rsidR="001C0807">
        <w:rPr>
          <w:rFonts w:hint="eastAsia"/>
          <w:sz w:val="28"/>
          <w:szCs w:val="28"/>
        </w:rPr>
        <w:t>二</w:t>
      </w:r>
      <w:r w:rsidRPr="001C02C8">
        <w:rPr>
          <w:rFonts w:hint="eastAsia"/>
          <w:sz w:val="28"/>
          <w:szCs w:val="28"/>
        </w:rPr>
        <w:t>）</w:t>
      </w:r>
      <w:r w:rsidR="001C0807" w:rsidRPr="001C0807">
        <w:rPr>
          <w:rFonts w:hint="eastAsia"/>
          <w:sz w:val="28"/>
          <w:szCs w:val="28"/>
        </w:rPr>
        <w:t>前由各单位将全部电子申报材料按要求命名后统一发送至</w:t>
      </w:r>
      <w:r w:rsidR="001C0807" w:rsidRPr="001C0807">
        <w:rPr>
          <w:sz w:val="28"/>
          <w:szCs w:val="28"/>
        </w:rPr>
        <w:t>jiangjunying</w:t>
      </w:r>
      <w:r w:rsidR="001C0807" w:rsidRPr="001C0807">
        <w:rPr>
          <w:rFonts w:hint="eastAsia"/>
          <w:sz w:val="28"/>
          <w:szCs w:val="28"/>
        </w:rPr>
        <w:t>@dlou.edu.cn</w:t>
      </w:r>
      <w:r w:rsidR="001C0807" w:rsidRPr="001C0807">
        <w:rPr>
          <w:rFonts w:hint="eastAsia"/>
          <w:sz w:val="28"/>
          <w:szCs w:val="28"/>
        </w:rPr>
        <w:t>，纸质版报送教务处</w:t>
      </w:r>
      <w:r w:rsidR="001C0807" w:rsidRPr="001C0807">
        <w:rPr>
          <w:rFonts w:hint="eastAsia"/>
          <w:sz w:val="28"/>
          <w:szCs w:val="28"/>
        </w:rPr>
        <w:t>1</w:t>
      </w:r>
      <w:r w:rsidR="001C0807" w:rsidRPr="001C0807">
        <w:rPr>
          <w:sz w:val="28"/>
          <w:szCs w:val="28"/>
        </w:rPr>
        <w:t>09</w:t>
      </w:r>
      <w:r w:rsidR="001C0807">
        <w:rPr>
          <w:rFonts w:hint="eastAsia"/>
          <w:sz w:val="28"/>
          <w:szCs w:val="28"/>
        </w:rPr>
        <w:t>室</w:t>
      </w:r>
      <w:r w:rsidRPr="001C02C8">
        <w:rPr>
          <w:rFonts w:hint="eastAsia"/>
          <w:sz w:val="28"/>
          <w:szCs w:val="28"/>
        </w:rPr>
        <w:t>，逾期不予受理。</w:t>
      </w:r>
    </w:p>
    <w:p w:rsidR="001C02C8" w:rsidRPr="001C02C8" w:rsidRDefault="00DA390A" w:rsidP="001C02C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1C02C8" w:rsidRPr="001C02C8">
        <w:rPr>
          <w:rFonts w:hint="eastAsia"/>
          <w:sz w:val="28"/>
          <w:szCs w:val="28"/>
        </w:rPr>
        <w:t>、联系人及联系方式</w:t>
      </w:r>
    </w:p>
    <w:p w:rsidR="001C02C8" w:rsidRDefault="001C0807" w:rsidP="001C02C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姜俊颖</w:t>
      </w:r>
      <w:r>
        <w:rPr>
          <w:rFonts w:hint="eastAsia"/>
          <w:sz w:val="28"/>
          <w:szCs w:val="28"/>
        </w:rPr>
        <w:t xml:space="preserve"> </w:t>
      </w:r>
      <w:r w:rsidR="001C02C8" w:rsidRPr="001C02C8">
        <w:rPr>
          <w:rFonts w:hint="eastAsia"/>
          <w:sz w:val="28"/>
          <w:szCs w:val="28"/>
        </w:rPr>
        <w:t>  0411-8</w:t>
      </w:r>
      <w:r>
        <w:rPr>
          <w:sz w:val="28"/>
          <w:szCs w:val="28"/>
        </w:rPr>
        <w:t>5599559</w:t>
      </w:r>
    </w:p>
    <w:p w:rsidR="00B93308" w:rsidRDefault="00B93308" w:rsidP="00B93308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教务处</w:t>
      </w:r>
    </w:p>
    <w:p w:rsidR="00B93308" w:rsidRDefault="00B93308" w:rsidP="00B93308">
      <w:pPr>
        <w:ind w:firstLineChars="200" w:firstLine="56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附件</w:t>
      </w:r>
      <w:r w:rsidRPr="00FA1B09">
        <w:rPr>
          <w:rFonts w:hint="eastAsia"/>
          <w:sz w:val="28"/>
          <w:szCs w:val="28"/>
        </w:rPr>
        <w:t>:1.2025</w:t>
      </w:r>
      <w:r w:rsidRPr="00FA1B09">
        <w:rPr>
          <w:rFonts w:hint="eastAsia"/>
          <w:sz w:val="28"/>
          <w:szCs w:val="28"/>
        </w:rPr>
        <w:t>年辽宁中华职业教育社调研成果汇报会相关安排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2.</w:t>
      </w:r>
      <w:r w:rsidRPr="00FA1B09">
        <w:rPr>
          <w:rFonts w:hint="eastAsia"/>
          <w:sz w:val="28"/>
          <w:szCs w:val="28"/>
        </w:rPr>
        <w:t>辽宁中华职业教育社科研课题申报书</w:t>
      </w:r>
    </w:p>
    <w:p w:rsidR="001C0807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3.</w:t>
      </w:r>
      <w:r w:rsidRPr="00FA1B09">
        <w:rPr>
          <w:rFonts w:hint="eastAsia"/>
          <w:sz w:val="28"/>
          <w:szCs w:val="28"/>
        </w:rPr>
        <w:t>辽宁中华职业教育社科研课题设计论证活页</w:t>
      </w:r>
      <w:bookmarkStart w:id="0" w:name="_GoBack"/>
      <w:bookmarkEnd w:id="0"/>
    </w:p>
    <w:p w:rsidR="001C0807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lastRenderedPageBreak/>
        <w:t>4.</w:t>
      </w:r>
      <w:r w:rsidRPr="00FA1B09">
        <w:rPr>
          <w:rFonts w:hint="eastAsia"/>
          <w:sz w:val="28"/>
          <w:szCs w:val="28"/>
        </w:rPr>
        <w:t>辽宁中华职业教育社科研课题项目申报汇总表</w:t>
      </w:r>
    </w:p>
    <w:p w:rsidR="00FA1B09" w:rsidRPr="00FA1B09" w:rsidRDefault="00FA1B09" w:rsidP="00FA1B09">
      <w:pPr>
        <w:ind w:firstLineChars="200" w:firstLine="560"/>
        <w:rPr>
          <w:sz w:val="28"/>
          <w:szCs w:val="28"/>
        </w:rPr>
      </w:pPr>
      <w:r w:rsidRPr="00FA1B09">
        <w:rPr>
          <w:rFonts w:hint="eastAsia"/>
          <w:sz w:val="28"/>
          <w:szCs w:val="28"/>
        </w:rPr>
        <w:t>5.2025</w:t>
      </w:r>
      <w:r w:rsidRPr="00FA1B09">
        <w:rPr>
          <w:rFonts w:hint="eastAsia"/>
          <w:sz w:val="28"/>
          <w:szCs w:val="28"/>
        </w:rPr>
        <w:t>年辽宁中华职业教育社科研课题选题指南</w:t>
      </w:r>
    </w:p>
    <w:sectPr w:rsidR="00FA1B09" w:rsidRPr="00FA1B09" w:rsidSect="00B001BB">
      <w:pgSz w:w="11906" w:h="16838"/>
      <w:pgMar w:top="1361" w:right="1701" w:bottom="130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F13" w:rsidRDefault="004B4F13" w:rsidP="0033639B">
      <w:r>
        <w:separator/>
      </w:r>
    </w:p>
  </w:endnote>
  <w:endnote w:type="continuationSeparator" w:id="0">
    <w:p w:rsidR="004B4F13" w:rsidRDefault="004B4F13" w:rsidP="0033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F13" w:rsidRDefault="004B4F13" w:rsidP="0033639B">
      <w:r>
        <w:separator/>
      </w:r>
    </w:p>
  </w:footnote>
  <w:footnote w:type="continuationSeparator" w:id="0">
    <w:p w:rsidR="004B4F13" w:rsidRDefault="004B4F13" w:rsidP="00336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09"/>
    <w:rsid w:val="00012BD9"/>
    <w:rsid w:val="001C02C8"/>
    <w:rsid w:val="001C0807"/>
    <w:rsid w:val="002B5A4A"/>
    <w:rsid w:val="0033639B"/>
    <w:rsid w:val="004B4F13"/>
    <w:rsid w:val="004F14EE"/>
    <w:rsid w:val="00923CAE"/>
    <w:rsid w:val="00B001BB"/>
    <w:rsid w:val="00B93308"/>
    <w:rsid w:val="00DA390A"/>
    <w:rsid w:val="00E005E6"/>
    <w:rsid w:val="00E46D2C"/>
    <w:rsid w:val="00FA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9F400D-77D5-4B52-B00A-F54CE163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0807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336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3639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6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36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2025-05-13T01:42:00Z</dcterms:created>
  <dcterms:modified xsi:type="dcterms:W3CDTF">2025-05-13T03:02:00Z</dcterms:modified>
</cp:coreProperties>
</file>